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5015A">
        <w:rPr>
          <w:b/>
          <w:sz w:val="18"/>
          <w:szCs w:val="18"/>
        </w:rPr>
        <w:t>Hustopeče</w:t>
      </w:r>
      <w:bookmarkStart w:id="1" w:name="_GoBack"/>
      <w:bookmarkEnd w:id="1"/>
      <w:r w:rsidR="0089353E" w:rsidRPr="00705D61">
        <w:rPr>
          <w:b/>
          <w:sz w:val="18"/>
          <w:szCs w:val="18"/>
        </w:rPr>
        <w:t>, budova ON – oprava bytové jednotky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49D" w:rsidRDefault="005F449D" w:rsidP="001E1200">
      <w:pPr>
        <w:spacing w:after="0" w:line="240" w:lineRule="auto"/>
      </w:pPr>
      <w:r>
        <w:separator/>
      </w:r>
    </w:p>
  </w:endnote>
  <w:endnote w:type="continuationSeparator" w:id="0">
    <w:p w:rsidR="005F449D" w:rsidRDefault="005F449D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49D" w:rsidRDefault="005F449D" w:rsidP="001E1200">
      <w:pPr>
        <w:spacing w:after="0" w:line="240" w:lineRule="auto"/>
      </w:pPr>
      <w:r>
        <w:separator/>
      </w:r>
    </w:p>
  </w:footnote>
  <w:footnote w:type="continuationSeparator" w:id="0">
    <w:p w:rsidR="005F449D" w:rsidRDefault="005F449D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F4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D315C"/>
    <w:rsid w:val="001E1200"/>
    <w:rsid w:val="0025015A"/>
    <w:rsid w:val="003727EC"/>
    <w:rsid w:val="00482488"/>
    <w:rsid w:val="005812F2"/>
    <w:rsid w:val="005F449D"/>
    <w:rsid w:val="00827E38"/>
    <w:rsid w:val="0089353E"/>
    <w:rsid w:val="00BF6A6B"/>
    <w:rsid w:val="00CB0919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04F5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2024-07-08T10:39:00Z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